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27C52" w:rsidRDefault="00B60368" w:rsidP="00D27C52">
      <w:pPr>
        <w:tabs>
          <w:tab w:val="left" w:pos="3119"/>
        </w:tabs>
        <w:overflowPunct w:val="0"/>
        <w:autoSpaceDE w:val="0"/>
        <w:autoSpaceDN w:val="0"/>
        <w:adjustRightInd w:val="0"/>
        <w:spacing w:after="0" w:line="240" w:lineRule="auto"/>
        <w:rPr>
          <w:rFonts w:eastAsia="Times New Roman" w:cstheme="minorHAnsi"/>
          <w:b/>
          <w:sz w:val="20"/>
          <w:szCs w:val="20"/>
          <w:lang w:eastAsia="it-IT"/>
        </w:rPr>
      </w:pPr>
      <w:r w:rsidRPr="00735F3A">
        <w:rPr>
          <w:rFonts w:eastAsia="Times New Roman" w:cstheme="minorHAnsi"/>
          <w:b/>
          <w:sz w:val="20"/>
          <w:szCs w:val="20"/>
          <w:lang w:eastAsia="it-IT"/>
        </w:rPr>
        <w:t xml:space="preserve">Relativa alla </w:t>
      </w:r>
      <w:r w:rsidR="00D27C52">
        <w:rPr>
          <w:rFonts w:eastAsia="Times New Roman" w:cstheme="minorHAnsi"/>
          <w:b/>
          <w:sz w:val="20"/>
          <w:szCs w:val="20"/>
          <w:lang w:eastAsia="it-IT"/>
        </w:rPr>
        <w:t xml:space="preserve">selezione </w:t>
      </w:r>
      <w:r w:rsidR="00354EEB" w:rsidRPr="00354EEB">
        <w:rPr>
          <w:rFonts w:eastAsia="Times New Roman" w:cstheme="minorHAnsi"/>
          <w:b/>
          <w:sz w:val="20"/>
          <w:szCs w:val="20"/>
          <w:lang w:eastAsia="it-IT"/>
        </w:rPr>
        <w:t>di una figura di esperto e una figura di tutor all’interno del modulo “Laboratorio Teatrale” – Programma Nazionale “Scuola e Competenze” 2021-2027 – Piano Estate</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bookmarkStart w:id="0" w:name="_GoBack"/>
      <w:bookmarkEnd w:id="0"/>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4EEB"/>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27C52"/>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E18"/>
    <w:rsid w:val="00E07C67"/>
    <w:rsid w:val="00E1583A"/>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33A6AD"/>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898978772">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76DA9-8ACD-4564-A3B2-CD65AD83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421</Words>
  <Characters>2404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76</cp:revision>
  <cp:lastPrinted>2024-09-13T10:32:00Z</cp:lastPrinted>
  <dcterms:created xsi:type="dcterms:W3CDTF">2024-09-13T10:45:00Z</dcterms:created>
  <dcterms:modified xsi:type="dcterms:W3CDTF">2026-01-16T07:41:00Z</dcterms:modified>
</cp:coreProperties>
</file>